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20" w:firstLine="0"/>
        <w:rPr>
          <w:sz w:val="24"/>
          <w:szCs w:val="24"/>
        </w:rPr>
      </w:pPr>
      <w:r>
        <w:rPr>
          <w:sz w:val="24"/>
          <w:szCs w:val="24"/>
          <w:rtl w:val="0"/>
          <w:lang w:val="en-US"/>
        </w:rPr>
        <w:t xml:space="preserve">GLPG Board Meeting Aug 29, 2022 @10 AM -  Guild Clean Room </w:t>
      </w:r>
    </w:p>
    <w:p>
      <w:pPr>
        <w:pStyle w:val="Body A"/>
        <w:ind w:left="720" w:firstLine="0"/>
        <w:rPr>
          <w:sz w:val="24"/>
          <w:szCs w:val="24"/>
        </w:rPr>
      </w:pPr>
    </w:p>
    <w:p>
      <w:pPr>
        <w:pStyle w:val="Body A"/>
        <w:ind w:left="720" w:firstLine="0"/>
        <w:rPr>
          <w:sz w:val="24"/>
          <w:szCs w:val="24"/>
        </w:rPr>
      </w:pPr>
      <w:r>
        <w:rPr>
          <w:sz w:val="24"/>
          <w:szCs w:val="24"/>
          <w:rtl w:val="0"/>
          <w:lang w:val="en-US"/>
        </w:rPr>
        <w:t>Present: Cole, Fleishman, Guerin, Iott, Laitala, Meyers, Rozeboom, Sears, Seebeck</w:t>
      </w:r>
      <w:r>
        <w:rPr>
          <w:sz w:val="24"/>
          <w:szCs w:val="24"/>
          <w:rtl w:val="0"/>
          <w:lang w:val="en-US"/>
        </w:rPr>
        <w:t>.</w:t>
      </w:r>
      <w:r>
        <w:rPr>
          <w:sz w:val="24"/>
          <w:szCs w:val="24"/>
          <w:rtl w:val="0"/>
          <w:lang w:val="en-US"/>
        </w:rPr>
        <w:t xml:space="preserve">  Absent: Hranilovich, Stokstad</w:t>
      </w:r>
    </w:p>
    <w:p>
      <w:pPr>
        <w:pStyle w:val="Body A"/>
        <w:ind w:left="720" w:firstLine="0"/>
        <w:rPr>
          <w:sz w:val="24"/>
          <w:szCs w:val="24"/>
        </w:rPr>
      </w:pPr>
    </w:p>
    <w:p>
      <w:pPr>
        <w:pStyle w:val="Default"/>
        <w:spacing w:before="0" w:line="240" w:lineRule="auto"/>
        <w:rPr>
          <w:rFonts w:ascii="Helvetica" w:cs="Helvetica" w:hAnsi="Helvetica" w:eastAsia="Helvetica"/>
        </w:rPr>
      </w:pPr>
      <w:r>
        <w:rPr>
          <w:rtl w:val="0"/>
          <w:lang w:val="en-US"/>
        </w:rPr>
        <w:t>M</w:t>
      </w:r>
      <w:r>
        <w:rPr>
          <w:rFonts w:ascii="Helvetica" w:hAnsi="Helvetica"/>
          <w:rtl w:val="0"/>
          <w:lang w:val="en-US"/>
        </w:rPr>
        <w:t>otions to accept the July Board meeting minutes and the July 2022 Financial Report were made, seconded</w:t>
      </w:r>
      <w:r>
        <w:rPr>
          <w:rFonts w:ascii="Helvetica" w:hAnsi="Helvetica"/>
          <w:rtl w:val="0"/>
          <w:lang w:val="en-US"/>
        </w:rPr>
        <w:t>,</w:t>
      </w:r>
      <w:r>
        <w:rPr>
          <w:rFonts w:ascii="Helvetica" w:hAnsi="Helvetica"/>
          <w:rtl w:val="0"/>
          <w:lang w:val="en-US"/>
        </w:rPr>
        <w:t xml:space="preserve"> and unanimously accepted.</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Ted Rozeboom joined the  Board meeting to discuss Kevin</w:t>
      </w:r>
      <w:r>
        <w:rPr>
          <w:rFonts w:ascii="Arial Unicode MS" w:hAnsi="Arial Unicode MS"/>
          <w:rtl w:val="0"/>
          <w:lang w:val="en-US"/>
        </w:rPr>
        <w:t xml:space="preserve"> </w:t>
      </w:r>
      <w:r>
        <w:rPr>
          <w:rFonts w:ascii="Helvetica" w:hAnsi="Helvetica"/>
          <w:rtl w:val="0"/>
          <w:lang w:val="en-US"/>
        </w:rPr>
        <w:t>Fitzgerald</w:t>
      </w:r>
      <w:r>
        <w:rPr>
          <w:rFonts w:ascii="Helvetica" w:hAnsi="Helvetica" w:hint="default"/>
          <w:rtl w:val="0"/>
          <w:lang w:val="en-US"/>
        </w:rPr>
        <w:t>’</w:t>
      </w:r>
      <w:r>
        <w:rPr>
          <w:rFonts w:ascii="Helvetica" w:hAnsi="Helvetica"/>
          <w:rtl w:val="0"/>
          <w:lang w:val="en-US"/>
        </w:rPr>
        <w:t>s status at the Guild.  Due to work and life constraints, exacerbated by the pandemic, Kevin Fitzgerald</w:t>
      </w:r>
    </w:p>
    <w:p>
      <w:pPr>
        <w:pStyle w:val="Default"/>
        <w:spacing w:before="0" w:line="240" w:lineRule="auto"/>
        <w:rPr>
          <w:rFonts w:ascii="Helvetica" w:cs="Helvetica" w:hAnsi="Helvetica" w:eastAsia="Helvetica"/>
        </w:rPr>
      </w:pPr>
      <w:r>
        <w:rPr>
          <w:rFonts w:ascii="Helvetica" w:hAnsi="Helvetica"/>
          <w:rtl w:val="0"/>
          <w:lang w:val="en-US"/>
        </w:rPr>
        <w:t>has found that he lacked the time to work on his pottery for his second year VP show. However,</w:t>
      </w:r>
      <w:r>
        <w:rPr>
          <w:rFonts w:ascii="Helvetica" w:hAnsi="Helvetica"/>
          <w:rtl w:val="0"/>
          <w:lang w:val="en-US"/>
        </w:rPr>
        <w:t xml:space="preserve"> for many months,</w:t>
      </w:r>
      <w:r>
        <w:rPr>
          <w:rFonts w:ascii="Helvetica" w:hAnsi="Helvetica"/>
          <w:rtl w:val="0"/>
          <w:lang w:val="en-US"/>
        </w:rPr>
        <w:t xml:space="preserve"> he has kindly been assisting the Financial committee, and Madhu Anderson</w:t>
      </w:r>
      <w:r>
        <w:rPr>
          <w:rFonts w:ascii="Helvetica" w:hAnsi="Helvetica"/>
          <w:rtl w:val="0"/>
          <w:lang w:val="en-US"/>
        </w:rPr>
        <w:t xml:space="preserve"> </w:t>
      </w:r>
      <w:r>
        <w:rPr>
          <w:rFonts w:ascii="Helvetica" w:hAnsi="Helvetica"/>
          <w:rtl w:val="0"/>
          <w:lang w:val="en-US"/>
        </w:rPr>
        <w:t>in particular, with Guild accounting</w:t>
      </w:r>
      <w:r>
        <w:rPr>
          <w:rFonts w:ascii="Helvetica" w:hAnsi="Helvetica"/>
          <w:rtl w:val="0"/>
          <w:lang w:val="en-US"/>
        </w:rPr>
        <w:t xml:space="preserve"> operations.</w:t>
      </w:r>
      <w:r>
        <w:rPr>
          <w:rFonts w:ascii="Helvetica" w:hAnsi="Helvetica"/>
          <w:rtl w:val="0"/>
          <w:lang w:val="en-US"/>
        </w:rPr>
        <w:t xml:space="preserve"> As many members are aware, Kevin is a trained CPA with long time experience</w:t>
      </w:r>
      <w:r>
        <w:rPr>
          <w:rFonts w:ascii="Helvetica" w:hAnsi="Helvetica"/>
          <w:rtl w:val="0"/>
          <w:lang w:val="en-US"/>
        </w:rPr>
        <w:t xml:space="preserve"> and expertise </w:t>
      </w:r>
      <w:r>
        <w:rPr>
          <w:rFonts w:ascii="Helvetica" w:hAnsi="Helvetica"/>
          <w:rtl w:val="0"/>
          <w:lang w:val="en-US"/>
        </w:rPr>
        <w:t xml:space="preserve">working with non profit organizations.  As the Guild has transitioned to the use of the accounting program called </w:t>
      </w:r>
      <w:r>
        <w:rPr>
          <w:rFonts w:ascii="Helvetica" w:hAnsi="Helvetica" w:hint="default"/>
          <w:rtl w:val="0"/>
          <w:lang w:val="en-US"/>
        </w:rPr>
        <w:t>“</w:t>
      </w:r>
      <w:r>
        <w:rPr>
          <w:rFonts w:ascii="Helvetica" w:hAnsi="Helvetica"/>
          <w:rtl w:val="0"/>
          <w:lang w:val="en-US"/>
        </w:rPr>
        <w:t>Quick Books</w:t>
      </w:r>
      <w:r>
        <w:rPr>
          <w:rFonts w:ascii="Helvetica" w:hAnsi="Helvetica" w:hint="default"/>
          <w:rtl w:val="0"/>
          <w:lang w:val="en-US"/>
        </w:rPr>
        <w:t xml:space="preserve">’ </w:t>
      </w:r>
      <w:r>
        <w:rPr>
          <w:rFonts w:ascii="Helvetica" w:hAnsi="Helvetica"/>
          <w:rtl w:val="0"/>
          <w:lang w:val="en-US"/>
        </w:rPr>
        <w:t>and</w:t>
      </w:r>
      <w:r>
        <w:rPr>
          <w:rFonts w:ascii="Helvetica" w:hAnsi="Helvetica"/>
          <w:rtl w:val="0"/>
          <w:lang w:val="en-US"/>
        </w:rPr>
        <w:t>,</w:t>
      </w:r>
      <w:r>
        <w:rPr>
          <w:rFonts w:ascii="Helvetica" w:hAnsi="Helvetica"/>
          <w:rtl w:val="0"/>
          <w:lang w:val="en-US"/>
        </w:rPr>
        <w:t xml:space="preserve"> now that the Guild has won a grant, Kevin</w:t>
      </w:r>
      <w:r>
        <w:rPr>
          <w:rFonts w:ascii="Helvetica" w:hAnsi="Helvetica" w:hint="default"/>
          <w:rtl w:val="0"/>
          <w:lang w:val="en-US"/>
        </w:rPr>
        <w:t>’</w:t>
      </w:r>
      <w:r>
        <w:rPr>
          <w:rFonts w:ascii="Helvetica" w:hAnsi="Helvetica"/>
          <w:rtl w:val="0"/>
          <w:lang w:val="en-US"/>
        </w:rPr>
        <w:t>s skills have been</w:t>
      </w:r>
      <w:r>
        <w:rPr>
          <w:rFonts w:ascii="Helvetica" w:hAnsi="Helvetica"/>
          <w:rtl w:val="0"/>
          <w:lang w:val="en-US"/>
        </w:rPr>
        <w:t xml:space="preserve">, and will continue to be </w:t>
      </w:r>
      <w:r>
        <w:rPr>
          <w:rFonts w:ascii="Helvetica" w:hAnsi="Helvetica"/>
          <w:rtl w:val="0"/>
          <w:lang w:val="en-US"/>
        </w:rPr>
        <w:t xml:space="preserve">invaluable to us.  </w:t>
      </w:r>
      <w:r>
        <w:rPr>
          <w:rFonts w:ascii="Helvetica" w:hAnsi="Helvetica"/>
          <w:rtl w:val="0"/>
          <w:lang w:val="en-US"/>
        </w:rPr>
        <w:t>Over time, h</w:t>
      </w:r>
      <w:r>
        <w:rPr>
          <w:rFonts w:ascii="Helvetica" w:hAnsi="Helvetica"/>
          <w:rtl w:val="0"/>
          <w:lang w:val="en-US"/>
        </w:rPr>
        <w:t xml:space="preserve">e has shown </w:t>
      </w:r>
      <w:r>
        <w:rPr>
          <w:rFonts w:ascii="Helvetica" w:hAnsi="Helvetica"/>
          <w:rtl w:val="0"/>
          <w:lang w:val="en-US"/>
        </w:rPr>
        <w:t xml:space="preserve">a </w:t>
      </w:r>
      <w:r>
        <w:rPr>
          <w:rFonts w:ascii="Helvetica" w:hAnsi="Helvetica"/>
          <w:rtl w:val="0"/>
          <w:lang w:val="en-US"/>
        </w:rPr>
        <w:t xml:space="preserve">willingness to assist us with many more </w:t>
      </w:r>
      <w:r>
        <w:rPr>
          <w:rFonts w:ascii="Helvetica" w:hAnsi="Helvetica"/>
          <w:rtl w:val="0"/>
          <w:lang w:val="en-US"/>
        </w:rPr>
        <w:t xml:space="preserve">essential </w:t>
      </w:r>
      <w:r>
        <w:rPr>
          <w:rFonts w:ascii="Helvetica" w:hAnsi="Helvetica"/>
          <w:rtl w:val="0"/>
          <w:lang w:val="en-US"/>
        </w:rPr>
        <w:t xml:space="preserve">accounting tasks which are a vital part of our bookkeeping </w:t>
      </w:r>
      <w:r>
        <w:rPr>
          <w:rFonts w:ascii="Helvetica" w:hAnsi="Helvetica"/>
          <w:rtl w:val="0"/>
          <w:lang w:val="en-US"/>
        </w:rPr>
        <w:t xml:space="preserve">procedures. </w:t>
      </w:r>
      <w:r>
        <w:rPr>
          <w:rFonts w:ascii="Helvetica" w:hAnsi="Helvetica"/>
          <w:rtl w:val="0"/>
          <w:lang w:val="en-US"/>
        </w:rPr>
        <w:t xml:space="preserve">Ted Rozeboom presented the idea of offering Kevin  Special Membership status at the Guild.  An offer of Special Membership would allow </w:t>
      </w:r>
      <w:r>
        <w:rPr>
          <w:rFonts w:ascii="Helvetica" w:hAnsi="Helvetica"/>
          <w:rtl w:val="0"/>
          <w:lang w:val="en-US"/>
        </w:rPr>
        <w:t xml:space="preserve">Kevin </w:t>
      </w:r>
      <w:r>
        <w:rPr>
          <w:rFonts w:ascii="Helvetica" w:hAnsi="Helvetica"/>
          <w:rtl w:val="0"/>
          <w:lang w:val="en-US"/>
        </w:rPr>
        <w:t>to continue to work with the Finance committee in exchange for using the Guild to produce pottery</w:t>
      </w:r>
      <w:r>
        <w:rPr>
          <w:rFonts w:ascii="Helvetica" w:hAnsi="Helvetica"/>
          <w:rtl w:val="0"/>
          <w:lang w:val="en-US"/>
        </w:rPr>
        <w:t xml:space="preserve"> occasionally,</w:t>
      </w:r>
      <w:r>
        <w:rPr>
          <w:rFonts w:ascii="Helvetica" w:hAnsi="Helvetica"/>
          <w:rtl w:val="0"/>
          <w:lang w:val="en-US"/>
        </w:rPr>
        <w:t xml:space="preserve"> and</w:t>
      </w:r>
      <w:r>
        <w:rPr>
          <w:rFonts w:ascii="Helvetica" w:hAnsi="Helvetica"/>
          <w:rtl w:val="0"/>
          <w:lang w:val="en-US"/>
        </w:rPr>
        <w:t>, to</w:t>
      </w:r>
      <w:r>
        <w:rPr>
          <w:rFonts w:ascii="Helvetica" w:hAnsi="Helvetica"/>
          <w:rtl w:val="0"/>
          <w:lang w:val="en-US"/>
        </w:rPr>
        <w:t xml:space="preserve"> maintain contact and fellowship with Guild members. Much discussion took place regarding how this Special Membership for </w:t>
      </w:r>
      <w:r>
        <w:rPr>
          <w:rFonts w:ascii="Helvetica" w:hAnsi="Helvetica"/>
          <w:rtl w:val="0"/>
          <w:lang w:val="en-US"/>
        </w:rPr>
        <w:t xml:space="preserve">Kevin </w:t>
      </w:r>
      <w:r>
        <w:rPr>
          <w:rFonts w:ascii="Helvetica" w:hAnsi="Helvetica"/>
          <w:rtl w:val="0"/>
          <w:lang w:val="en-US"/>
        </w:rPr>
        <w:t xml:space="preserve">would work. </w:t>
      </w:r>
      <w:r>
        <w:rPr>
          <w:rFonts w:ascii="Helvetica" w:hAnsi="Helvetica"/>
          <w:rtl w:val="0"/>
          <w:lang w:val="en-US"/>
        </w:rPr>
        <w:t>To this end, Ted R</w:t>
      </w:r>
      <w:r>
        <w:rPr>
          <w:rFonts w:ascii="Helvetica" w:hAnsi="Helvetica"/>
          <w:rtl w:val="0"/>
          <w:lang w:val="en-US"/>
        </w:rPr>
        <w:t xml:space="preserve">ozeboom will create a written proposal to present to </w:t>
      </w:r>
      <w:r>
        <w:rPr>
          <w:rFonts w:ascii="Helvetica" w:hAnsi="Helvetica"/>
          <w:rtl w:val="0"/>
          <w:lang w:val="en-US"/>
        </w:rPr>
        <w:t xml:space="preserve">Kevin </w:t>
      </w:r>
      <w:r>
        <w:rPr>
          <w:rFonts w:ascii="Helvetica" w:hAnsi="Helvetica"/>
          <w:rtl w:val="0"/>
          <w:lang w:val="en-US"/>
        </w:rPr>
        <w:t>and the Board members</w:t>
      </w:r>
      <w:r>
        <w:rPr>
          <w:rFonts w:ascii="Helvetica" w:hAnsi="Helvetica"/>
          <w:rtl w:val="0"/>
          <w:lang w:val="en-US"/>
        </w:rPr>
        <w:t xml:space="preserve"> for review.</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The Board discussed old, infrequently used Guild equipment: the round Soldner clay mixer (housed in the clay room) and the tumbler (housed in the shed).  Due to lack of space in the clay room and infrequent use, it was decided that the Board would ask Mike Hamm or Sara Laitala if one of them would house the Soldner mixer in their respective barns. Mike Hamm deferred and so Sara Laitala offered to store it for now in her barn.  The Guild offered the tumbler to Pamela Timmons who has expressed interest in taking it in the past. Pamela Timmons will remove the tumbler from the shed at her convenience. The #5 Brent pottery wheel, which is in need of repair, is now being stored in the shed. It has been replaced, in the main room, by a Shimpo Whisper Wheel that was gifted to Guild by Geoff Gamble and Ted Smith.</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tl w:val="0"/>
          <w:lang w:val="en-US"/>
        </w:rPr>
        <w:t xml:space="preserve">The Board discussed the </w:t>
      </w:r>
      <w:r>
        <w:rPr>
          <w:rFonts w:ascii="Helvetica" w:hAnsi="Helvetica"/>
          <w:rtl w:val="0"/>
          <w:lang w:val="en-US"/>
        </w:rPr>
        <w:t>Founders Fund and the various methods and configurations of forming a committee to oversee the Fund.  A motion by Judith Fleishman -  to make the committee ad hoc  - with the Board assigning and soliciting Members to meet as needed when funds/materials come to the Guild, was seconded and passed unanimously.</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tl w:val="0"/>
          <w:lang w:val="en-US"/>
        </w:rPr>
        <w:t xml:space="preserve">Bill </w:t>
      </w:r>
      <w:r>
        <w:rPr>
          <w:rFonts w:ascii="Helvetica" w:hAnsi="Helvetica"/>
          <w:rtl w:val="0"/>
          <w:lang w:val="en-US"/>
        </w:rPr>
        <w:t>Guerin is in contact with D.  Palmquist, the person who will be assisting in out Car Kiln rebuild, but no firm date has yet been set. It is now likely that the kiln rebuild will be taking place in early 2023.</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tl w:val="0"/>
          <w:lang w:val="en-US"/>
        </w:rPr>
        <w:t xml:space="preserve">Barb </w:t>
      </w:r>
      <w:r>
        <w:rPr>
          <w:rFonts w:ascii="Helvetica" w:hAnsi="Helvetica"/>
          <w:rtl w:val="0"/>
          <w:lang w:val="en-US"/>
        </w:rPr>
        <w:t>Sears pointed out that the timing of current September VP entry shows caused confusion with fall class enrollment. (several students put up shows for first year VP positions not knowing if they would still be students or become VPs as classes began) Liz Meyers and Barb Sears worked to remedy the situation.</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 xml:space="preserve">Late Addendum (September 16):  The Guild has won a $13,000 grant from the Michigan Council for the Arts. The completion was fierce this year with over 600 applications. The Board would like to congratulate </w:t>
      </w:r>
      <w:r>
        <w:rPr>
          <w:rFonts w:ascii="Helvetica" w:hAnsi="Helvetica"/>
          <w:rtl w:val="0"/>
          <w:lang w:val="en-US"/>
        </w:rPr>
        <w:t xml:space="preserve"> and thank </w:t>
      </w:r>
      <w:r>
        <w:rPr>
          <w:rFonts w:ascii="Helvetica" w:hAnsi="Helvetica"/>
          <w:rtl w:val="0"/>
          <w:lang w:val="en-US"/>
        </w:rPr>
        <w:t xml:space="preserve">all those Members who worked so hard and devoted their time to making this process happen. </w:t>
      </w:r>
    </w:p>
    <w:p>
      <w:pPr>
        <w:pStyle w:val="Default"/>
        <w:spacing w:before="0" w:line="240" w:lineRule="auto"/>
        <w:rPr>
          <w:rFonts w:ascii="Helvetica" w:cs="Helvetica" w:hAnsi="Helvetica" w:eastAsia="Helvetica"/>
        </w:rPr>
      </w:pPr>
    </w:p>
    <w:p>
      <w:pPr>
        <w:pStyle w:val="Default"/>
        <w:spacing w:before="0" w:line="240" w:lineRule="auto"/>
        <w:rPr>
          <w:rFonts w:ascii="Helvetica" w:cs="Helvetica" w:hAnsi="Helvetica" w:eastAsia="Helvetica"/>
        </w:rPr>
      </w:pPr>
      <w:r>
        <w:rPr>
          <w:rFonts w:ascii="Helvetica" w:hAnsi="Helvetica"/>
          <w:rtl w:val="0"/>
          <w:lang w:val="en-US"/>
        </w:rPr>
        <w:t>Next meeting: not scheduled but will occur as needed.</w:t>
      </w:r>
    </w:p>
    <w:p>
      <w:pPr>
        <w:pStyle w:val="Default"/>
        <w:spacing w:before="0" w:line="240" w:lineRule="auto"/>
        <w:rPr>
          <w:rFonts w:ascii="Helvetica" w:cs="Helvetica" w:hAnsi="Helvetica" w:eastAsia="Helvetica"/>
        </w:rPr>
      </w:pPr>
    </w:p>
    <w:p>
      <w:pPr>
        <w:pStyle w:val="Default"/>
        <w:spacing w:before="0" w:line="240" w:lineRule="auto"/>
      </w:pPr>
      <w:r>
        <w:rPr>
          <w:rFonts w:ascii="Helvetica" w:hAnsi="Helvetica"/>
          <w:rtl w:val="0"/>
          <w:lang w:val="en-US"/>
        </w:rPr>
        <w:t>Meeting adjourned 11:25am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